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62ADCE50" w:rsidR="00DC5A53" w:rsidRPr="002A243A" w:rsidRDefault="007E15DB" w:rsidP="0068381D">
      <w:pPr>
        <w:spacing w:line="240" w:lineRule="auto"/>
        <w:rPr>
          <w:rFonts w:ascii="Calibri" w:hAnsi="Calibri"/>
          <w:b/>
          <w:sz w:val="44"/>
          <w:szCs w:val="44"/>
        </w:rPr>
      </w:pPr>
      <w:r w:rsidRPr="002A243A">
        <w:rPr>
          <w:rFonts w:ascii="Calibri" w:hAnsi="Calibri"/>
          <w:b/>
          <w:sz w:val="44"/>
          <w:szCs w:val="44"/>
        </w:rPr>
        <w:t xml:space="preserve">VILLAGE OF WHITE LAKE </w:t>
      </w:r>
    </w:p>
    <w:p w14:paraId="7487739D" w14:textId="77777777" w:rsidR="002A243A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PUBLIC BUDGET HEARING </w:t>
      </w:r>
    </w:p>
    <w:p w14:paraId="0B6B4AA5" w14:textId="77777777" w:rsidR="002A243A" w:rsidRPr="005655CE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6:00 P.M.</w:t>
      </w:r>
    </w:p>
    <w:p w14:paraId="2E1B521E" w14:textId="77777777" w:rsidR="002A243A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Regular Monthly Meeting</w:t>
      </w:r>
    </w:p>
    <w:p w14:paraId="40D0B6CB" w14:textId="26602DFE" w:rsidR="002A243A" w:rsidRPr="002A243A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Immediately following budget hearing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1595A9C2" w14:textId="5776A5C9" w:rsidR="00BD1735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0B5559">
        <w:rPr>
          <w:rFonts w:ascii="Calibri" w:hAnsi="Calibri"/>
          <w:b/>
          <w:sz w:val="28"/>
          <w:szCs w:val="28"/>
        </w:rPr>
        <w:t xml:space="preserve">Tuesday, </w:t>
      </w:r>
      <w:r w:rsidR="00DE47EC">
        <w:rPr>
          <w:rFonts w:ascii="Calibri" w:hAnsi="Calibri"/>
          <w:b/>
          <w:sz w:val="28"/>
          <w:szCs w:val="28"/>
        </w:rPr>
        <w:t>November 1</w:t>
      </w:r>
      <w:r w:rsidR="002A243A">
        <w:rPr>
          <w:rFonts w:ascii="Calibri" w:hAnsi="Calibri"/>
          <w:b/>
          <w:sz w:val="28"/>
          <w:szCs w:val="28"/>
        </w:rPr>
        <w:t>5</w:t>
      </w:r>
      <w:r w:rsidR="00DE47EC" w:rsidRPr="00DE47EC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  <w:r w:rsidR="00BD1735">
        <w:rPr>
          <w:rFonts w:ascii="Calibri" w:hAnsi="Calibri"/>
          <w:b/>
          <w:sz w:val="28"/>
          <w:szCs w:val="28"/>
        </w:rPr>
        <w:t xml:space="preserve"> 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14ED3CA5" w14:textId="77777777" w:rsidR="002A243A" w:rsidRPr="002A243A" w:rsidRDefault="002A243A" w:rsidP="002A243A">
      <w:pPr>
        <w:spacing w:line="240" w:lineRule="auto"/>
        <w:jc w:val="left"/>
        <w:rPr>
          <w:rFonts w:ascii="Calibri" w:hAnsi="Calibri"/>
          <w:b/>
          <w:szCs w:val="24"/>
          <w:u w:val="single"/>
        </w:rPr>
      </w:pPr>
      <w:r w:rsidRPr="002A243A">
        <w:rPr>
          <w:rFonts w:ascii="Calibri" w:hAnsi="Calibri"/>
          <w:b/>
          <w:szCs w:val="24"/>
          <w:u w:val="single"/>
        </w:rPr>
        <w:t>Public Budget Hearing Agenda</w:t>
      </w:r>
    </w:p>
    <w:p w14:paraId="6C3C3512" w14:textId="3A290007" w:rsidR="002A243A" w:rsidRP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Call to order</w:t>
      </w:r>
    </w:p>
    <w:p w14:paraId="5CCCD70B" w14:textId="6F96B293" w:rsidR="002A243A" w:rsidRP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Pledge of Allegiance</w:t>
      </w:r>
    </w:p>
    <w:p w14:paraId="3962A33A" w14:textId="08E05DBC" w:rsidR="002A243A" w:rsidRP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Review 202</w:t>
      </w:r>
      <w:r>
        <w:rPr>
          <w:rFonts w:ascii="Calibri" w:hAnsi="Calibri"/>
          <w:bCs/>
          <w:szCs w:val="24"/>
        </w:rPr>
        <w:t>3</w:t>
      </w:r>
      <w:r w:rsidRPr="002A243A">
        <w:rPr>
          <w:rFonts w:ascii="Calibri" w:hAnsi="Calibri"/>
          <w:bCs/>
          <w:szCs w:val="24"/>
        </w:rPr>
        <w:t xml:space="preserve"> Proposed Budget </w:t>
      </w:r>
    </w:p>
    <w:p w14:paraId="181CC6EF" w14:textId="4E79C2C6" w:rsidR="002A243A" w:rsidRP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Public Comments on Public Hearing</w:t>
      </w:r>
    </w:p>
    <w:p w14:paraId="6CF82E06" w14:textId="5F5BA7FD" w:rsidR="0068381D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5A488D8B" w14:textId="7E835044" w:rsidR="002A243A" w:rsidRPr="002A243A" w:rsidRDefault="002A243A" w:rsidP="0068381D">
      <w:pPr>
        <w:spacing w:line="240" w:lineRule="auto"/>
        <w:jc w:val="left"/>
        <w:rPr>
          <w:rFonts w:ascii="Calibri" w:hAnsi="Calibri"/>
          <w:b/>
          <w:szCs w:val="24"/>
        </w:rPr>
      </w:pPr>
      <w:r w:rsidRPr="002A243A">
        <w:rPr>
          <w:rFonts w:ascii="Calibri" w:hAnsi="Calibri"/>
          <w:b/>
          <w:szCs w:val="24"/>
          <w:u w:val="single"/>
        </w:rPr>
        <w:t>Agenda for Regular Monthly Meetings</w:t>
      </w: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7C39DBB0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2ADEC5E" w14:textId="76DFB4A4" w:rsidR="00BD7EBB" w:rsidRDefault="00BD7EB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Land Use/Zoning Ordinance Updat</w:t>
      </w:r>
      <w:r w:rsidR="008A5C1E">
        <w:rPr>
          <w:rFonts w:ascii="Calibri" w:hAnsi="Calibri"/>
        </w:rPr>
        <w:t>ing</w:t>
      </w:r>
    </w:p>
    <w:p w14:paraId="7F21E87E" w14:textId="0A97D909" w:rsidR="007E3246" w:rsidRDefault="007E3246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66140AC2" w14:textId="048A9030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52CA46F8" w14:textId="4787782E" w:rsidR="00E440C0" w:rsidRPr="00E440C0" w:rsidRDefault="00E440C0" w:rsidP="00E440C0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Resolution for Recycling to be Billed on Quarterly Water/Sewer Billings starting 2023</w:t>
      </w:r>
    </w:p>
    <w:p w14:paraId="61A7744C" w14:textId="24E59D1D" w:rsidR="00F15ADB" w:rsidRPr="00F15ADB" w:rsidRDefault="00F15ADB" w:rsidP="00F15ADB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Possible Approval of Tax Levy and 2023 Budget</w:t>
      </w:r>
    </w:p>
    <w:p w14:paraId="36CA7D44" w14:textId="027E461B" w:rsidR="009E5F9D" w:rsidRPr="009E5F9D" w:rsidRDefault="009E5F9D" w:rsidP="009E5F9D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White Lake Fire Dept Procurement Policy</w:t>
      </w:r>
    </w:p>
    <w:p w14:paraId="47F243A3" w14:textId="662D1F50" w:rsidR="0089320A" w:rsidRDefault="00DE47EC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Bucket Equipment for New Tractor</w:t>
      </w:r>
    </w:p>
    <w:p w14:paraId="6C173672" w14:textId="17C92EDD" w:rsidR="006E747C" w:rsidRDefault="006E747C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White Lake Signs at Ball Fields</w:t>
      </w:r>
    </w:p>
    <w:p w14:paraId="25A627A8" w14:textId="0D369381" w:rsidR="002B39BA" w:rsidRPr="00C8234C" w:rsidRDefault="005A7A6B" w:rsidP="00C8234C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10EF5A8" w:rsidR="0085303F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35F2D705" w14:textId="402F9C01" w:rsidR="000E395C" w:rsidRDefault="000E395C" w:rsidP="00286C6F">
      <w:pPr>
        <w:spacing w:line="240" w:lineRule="auto"/>
        <w:ind w:left="360"/>
        <w:jc w:val="left"/>
        <w:rPr>
          <w:rFonts w:ascii="Calibri" w:hAnsi="Calibri"/>
        </w:rPr>
      </w:pPr>
    </w:p>
    <w:p w14:paraId="7ECE0CFD" w14:textId="77777777" w:rsidR="00776081" w:rsidRDefault="00776081" w:rsidP="00776081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Closed Session</w:t>
      </w:r>
    </w:p>
    <w:p w14:paraId="41D53C39" w14:textId="7125C5BF" w:rsidR="00776081" w:rsidRPr="0039559D" w:rsidRDefault="00776081" w:rsidP="00776081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/>
        </w:rPr>
      </w:pPr>
      <w:r w:rsidRPr="00093B19">
        <w:rPr>
          <w:rFonts w:ascii="Calibri" w:hAnsi="Calibri"/>
        </w:rPr>
        <w:t>The board will go into closed session, pursuant to State Statue 19.85(c) to discuss performance/evaluation of public employees which the governmental body has jurisdiction or exercises responsibility to discuss wage</w:t>
      </w:r>
      <w:r>
        <w:rPr>
          <w:rFonts w:ascii="Calibri" w:hAnsi="Calibri"/>
        </w:rPr>
        <w:t>, bonuses,</w:t>
      </w:r>
      <w:r w:rsidRPr="00093B19">
        <w:rPr>
          <w:rFonts w:ascii="Calibri" w:hAnsi="Calibri"/>
        </w:rPr>
        <w:t xml:space="preserve"> and benefits for 20</w:t>
      </w:r>
      <w:r>
        <w:rPr>
          <w:rFonts w:ascii="Calibri" w:hAnsi="Calibri"/>
        </w:rPr>
        <w:t>23.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5418C120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C23002">
        <w:rPr>
          <w:rFonts w:ascii="Calibri" w:hAnsi="Calibri"/>
          <w:sz w:val="16"/>
          <w:szCs w:val="16"/>
        </w:rPr>
        <w:t>1</w:t>
      </w:r>
      <w:r w:rsidR="002A243A">
        <w:rPr>
          <w:rFonts w:ascii="Calibri" w:hAnsi="Calibri"/>
          <w:sz w:val="16"/>
          <w:szCs w:val="16"/>
        </w:rPr>
        <w:t>1</w:t>
      </w:r>
      <w:r w:rsidR="0080342A" w:rsidRPr="00286C6F">
        <w:rPr>
          <w:rFonts w:ascii="Calibri" w:hAnsi="Calibri"/>
          <w:sz w:val="16"/>
          <w:szCs w:val="16"/>
        </w:rPr>
        <w:t>/</w:t>
      </w:r>
      <w:r w:rsidR="002A243A">
        <w:rPr>
          <w:rFonts w:ascii="Calibri" w:hAnsi="Calibri"/>
          <w:sz w:val="16"/>
          <w:szCs w:val="16"/>
        </w:rPr>
        <w:t>11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0D730427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F0D"/>
    <w:multiLevelType w:val="hybridMultilevel"/>
    <w:tmpl w:val="D20A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24D3C"/>
    <w:multiLevelType w:val="hybridMultilevel"/>
    <w:tmpl w:val="72103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26EBE"/>
    <w:multiLevelType w:val="hybridMultilevel"/>
    <w:tmpl w:val="5D5AE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8190A"/>
    <w:multiLevelType w:val="hybridMultilevel"/>
    <w:tmpl w:val="7ECE4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56FB9"/>
    <w:multiLevelType w:val="hybridMultilevel"/>
    <w:tmpl w:val="AE20A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25850"/>
    <w:multiLevelType w:val="hybridMultilevel"/>
    <w:tmpl w:val="886875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1D00A3B"/>
    <w:multiLevelType w:val="hybridMultilevel"/>
    <w:tmpl w:val="6DFCE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2314048">
    <w:abstractNumId w:val="1"/>
  </w:num>
  <w:num w:numId="2" w16cid:durableId="885875032">
    <w:abstractNumId w:val="7"/>
  </w:num>
  <w:num w:numId="3" w16cid:durableId="211505464">
    <w:abstractNumId w:val="2"/>
  </w:num>
  <w:num w:numId="4" w16cid:durableId="2100371435">
    <w:abstractNumId w:val="6"/>
  </w:num>
  <w:num w:numId="5" w16cid:durableId="70349017">
    <w:abstractNumId w:val="0"/>
  </w:num>
  <w:num w:numId="6" w16cid:durableId="1781685804">
    <w:abstractNumId w:val="3"/>
  </w:num>
  <w:num w:numId="7" w16cid:durableId="1297876407">
    <w:abstractNumId w:val="5"/>
  </w:num>
  <w:num w:numId="8" w16cid:durableId="60295978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559"/>
    <w:rsid w:val="000B567E"/>
    <w:rsid w:val="000C131F"/>
    <w:rsid w:val="000C4608"/>
    <w:rsid w:val="000D6973"/>
    <w:rsid w:val="000E395C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E0191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243A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37229"/>
    <w:rsid w:val="0034659B"/>
    <w:rsid w:val="003569D4"/>
    <w:rsid w:val="0037665F"/>
    <w:rsid w:val="00381159"/>
    <w:rsid w:val="0039132F"/>
    <w:rsid w:val="003A66F5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0A01"/>
    <w:rsid w:val="00422B89"/>
    <w:rsid w:val="00425FD3"/>
    <w:rsid w:val="00430187"/>
    <w:rsid w:val="00432A40"/>
    <w:rsid w:val="00435F7A"/>
    <w:rsid w:val="00451A4A"/>
    <w:rsid w:val="00456F4B"/>
    <w:rsid w:val="00456F57"/>
    <w:rsid w:val="004672E6"/>
    <w:rsid w:val="00475387"/>
    <w:rsid w:val="00476594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06E1"/>
    <w:rsid w:val="005E1F11"/>
    <w:rsid w:val="005E21AA"/>
    <w:rsid w:val="005E7642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E747C"/>
    <w:rsid w:val="006F6005"/>
    <w:rsid w:val="0070257F"/>
    <w:rsid w:val="007269B0"/>
    <w:rsid w:val="007404B0"/>
    <w:rsid w:val="00740F9B"/>
    <w:rsid w:val="00744269"/>
    <w:rsid w:val="007675AF"/>
    <w:rsid w:val="00776081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E3246"/>
    <w:rsid w:val="007F6279"/>
    <w:rsid w:val="00800B5F"/>
    <w:rsid w:val="0080342A"/>
    <w:rsid w:val="0081126D"/>
    <w:rsid w:val="008153B9"/>
    <w:rsid w:val="008170C8"/>
    <w:rsid w:val="00841724"/>
    <w:rsid w:val="00843259"/>
    <w:rsid w:val="00846B34"/>
    <w:rsid w:val="00846B6D"/>
    <w:rsid w:val="008525FE"/>
    <w:rsid w:val="0085303F"/>
    <w:rsid w:val="00883C83"/>
    <w:rsid w:val="00883F87"/>
    <w:rsid w:val="00887681"/>
    <w:rsid w:val="00887942"/>
    <w:rsid w:val="00887DEB"/>
    <w:rsid w:val="008919BB"/>
    <w:rsid w:val="0089320A"/>
    <w:rsid w:val="008A5C1E"/>
    <w:rsid w:val="008B14A9"/>
    <w:rsid w:val="008B290C"/>
    <w:rsid w:val="008B4C2F"/>
    <w:rsid w:val="008C3707"/>
    <w:rsid w:val="008E2545"/>
    <w:rsid w:val="008E28F7"/>
    <w:rsid w:val="008E4A37"/>
    <w:rsid w:val="008E7113"/>
    <w:rsid w:val="009060CD"/>
    <w:rsid w:val="00914602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9E5F9D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E43DE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1735"/>
    <w:rsid w:val="00BD7372"/>
    <w:rsid w:val="00BD7EBB"/>
    <w:rsid w:val="00BE0E26"/>
    <w:rsid w:val="00BE1872"/>
    <w:rsid w:val="00BF51FA"/>
    <w:rsid w:val="00C106E0"/>
    <w:rsid w:val="00C14078"/>
    <w:rsid w:val="00C164CC"/>
    <w:rsid w:val="00C1674E"/>
    <w:rsid w:val="00C23002"/>
    <w:rsid w:val="00C234E0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8234C"/>
    <w:rsid w:val="00C969EB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5977"/>
    <w:rsid w:val="00D6752C"/>
    <w:rsid w:val="00D92E98"/>
    <w:rsid w:val="00D93605"/>
    <w:rsid w:val="00D9497F"/>
    <w:rsid w:val="00DA0FAB"/>
    <w:rsid w:val="00DC1E57"/>
    <w:rsid w:val="00DC5A53"/>
    <w:rsid w:val="00DD13AB"/>
    <w:rsid w:val="00DD452A"/>
    <w:rsid w:val="00DE443A"/>
    <w:rsid w:val="00DE47EC"/>
    <w:rsid w:val="00DF0BCB"/>
    <w:rsid w:val="00DF3D45"/>
    <w:rsid w:val="00E05EBC"/>
    <w:rsid w:val="00E15985"/>
    <w:rsid w:val="00E36717"/>
    <w:rsid w:val="00E400C9"/>
    <w:rsid w:val="00E440C0"/>
    <w:rsid w:val="00E51382"/>
    <w:rsid w:val="00E57812"/>
    <w:rsid w:val="00E73667"/>
    <w:rsid w:val="00E760DB"/>
    <w:rsid w:val="00E908FF"/>
    <w:rsid w:val="00EA14DA"/>
    <w:rsid w:val="00EA555B"/>
    <w:rsid w:val="00EE1F37"/>
    <w:rsid w:val="00EE4A67"/>
    <w:rsid w:val="00F01F9B"/>
    <w:rsid w:val="00F070D1"/>
    <w:rsid w:val="00F14E53"/>
    <w:rsid w:val="00F15ADB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59CA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11</cp:revision>
  <cp:lastPrinted>2022-09-06T20:26:00Z</cp:lastPrinted>
  <dcterms:created xsi:type="dcterms:W3CDTF">2022-10-17T19:13:00Z</dcterms:created>
  <dcterms:modified xsi:type="dcterms:W3CDTF">2022-11-09T16:29:00Z</dcterms:modified>
</cp:coreProperties>
</file>